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FE5" w:rsidRPr="00F864C3" w:rsidP="00F864C3">
      <w:pPr>
        <w:contextualSpacing/>
        <w:jc w:val="right"/>
        <w:rPr>
          <w:rFonts w:eastAsia="Times New Roman CYR"/>
          <w:color w:val="000000" w:themeColor="text1"/>
        </w:rPr>
      </w:pPr>
      <w:r w:rsidRPr="00F864C3">
        <w:rPr>
          <w:rFonts w:eastAsia="Times New Roman CYR"/>
          <w:color w:val="000000" w:themeColor="text1"/>
        </w:rPr>
        <w:t xml:space="preserve">Дело № </w:t>
      </w:r>
      <w:r w:rsidRPr="00F864C3">
        <w:rPr>
          <w:color w:val="000000" w:themeColor="text1"/>
        </w:rPr>
        <w:t>5-1016-2806/2024</w:t>
      </w:r>
    </w:p>
    <w:p w:rsidR="00C75FE5" w:rsidRPr="00F864C3" w:rsidP="00F864C3">
      <w:pPr>
        <w:ind w:firstLine="709"/>
        <w:contextualSpacing/>
        <w:jc w:val="center"/>
        <w:rPr>
          <w:color w:val="000000" w:themeColor="text1"/>
          <w:spacing w:val="34"/>
          <w:sz w:val="26"/>
          <w:szCs w:val="26"/>
        </w:rPr>
      </w:pPr>
    </w:p>
    <w:p w:rsidR="00C75FE5" w:rsidRPr="00F864C3" w:rsidP="00F864C3">
      <w:pPr>
        <w:ind w:firstLine="709"/>
        <w:contextualSpacing/>
        <w:jc w:val="center"/>
        <w:rPr>
          <w:color w:val="000000" w:themeColor="text1"/>
          <w:spacing w:val="34"/>
          <w:sz w:val="26"/>
          <w:szCs w:val="26"/>
        </w:rPr>
      </w:pPr>
      <w:r w:rsidRPr="00F864C3">
        <w:rPr>
          <w:color w:val="000000" w:themeColor="text1"/>
          <w:spacing w:val="34"/>
          <w:sz w:val="26"/>
          <w:szCs w:val="26"/>
        </w:rPr>
        <w:t>ПОСТАНОВЛЕНИЕ</w:t>
      </w:r>
    </w:p>
    <w:p w:rsidR="00C75FE5" w:rsidRPr="00F864C3" w:rsidP="00F864C3">
      <w:pPr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684"/>
        <w:gridCol w:w="4671"/>
      </w:tblGrid>
      <w:tr w:rsidTr="00B738CB">
        <w:tblPrEx>
          <w:tblW w:w="0" w:type="auto"/>
          <w:tblLook w:val="04A0"/>
        </w:tblPrEx>
        <w:trPr>
          <w:trHeight w:val="90"/>
        </w:trPr>
        <w:tc>
          <w:tcPr>
            <w:tcW w:w="5068" w:type="dxa"/>
            <w:hideMark/>
          </w:tcPr>
          <w:p w:rsidR="00C75FE5" w:rsidRPr="00F864C3" w:rsidP="00F864C3">
            <w:pPr>
              <w:contextualSpacing/>
              <w:jc w:val="both"/>
              <w:rPr>
                <w:rFonts w:eastAsia="Times New Roman CYR"/>
                <w:color w:val="000000" w:themeColor="text1"/>
                <w:sz w:val="26"/>
                <w:szCs w:val="26"/>
                <w:lang w:eastAsia="en-US"/>
              </w:rPr>
            </w:pPr>
            <w:r w:rsidRPr="00F864C3">
              <w:rPr>
                <w:rFonts w:eastAsia="Times New Roman CYR"/>
                <w:color w:val="000000" w:themeColor="text1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C75FE5" w:rsidRPr="00F864C3" w:rsidP="00F864C3">
            <w:pPr>
              <w:contextualSpacing/>
              <w:jc w:val="right"/>
              <w:rPr>
                <w:rFonts w:eastAsia="Times New Roman CYR"/>
                <w:color w:val="000000" w:themeColor="text1"/>
                <w:sz w:val="26"/>
                <w:szCs w:val="26"/>
                <w:lang w:eastAsia="en-US"/>
              </w:rPr>
            </w:pPr>
            <w:r w:rsidRPr="00F864C3">
              <w:rPr>
                <w:color w:val="000000" w:themeColor="text1"/>
                <w:sz w:val="26"/>
                <w:szCs w:val="26"/>
                <w:lang w:eastAsia="en-US"/>
              </w:rPr>
              <w:t>17 сентября 2024 года</w:t>
            </w:r>
          </w:p>
        </w:tc>
      </w:tr>
    </w:tbl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  <w:highlight w:val="yellow"/>
        </w:rPr>
      </w:pP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(628011, Ханты-Мансийский автономный округ – Югра, г. Ханты-Мансийск, ул. Ленина, дом 87/1), </w:t>
      </w:r>
    </w:p>
    <w:p w:rsidR="00C75FE5" w:rsidRPr="00F864C3" w:rsidP="00F864C3">
      <w:pPr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с участием представителя юридического</w:t>
      </w:r>
      <w:r w:rsidRPr="00F864C3">
        <w:rPr>
          <w:color w:val="000000" w:themeColor="text1"/>
          <w:sz w:val="26"/>
          <w:szCs w:val="26"/>
        </w:rPr>
        <w:t xml:space="preserve"> лица, привлекаемого к административной ответственности</w:t>
      </w:r>
      <w:r w:rsidRPr="00F864C3" w:rsidR="00422BEF">
        <w:rPr>
          <w:color w:val="000000" w:themeColor="text1"/>
          <w:sz w:val="26"/>
          <w:szCs w:val="26"/>
        </w:rPr>
        <w:t>, -</w:t>
      </w:r>
      <w:r w:rsidRPr="00F864C3">
        <w:rPr>
          <w:color w:val="000000" w:themeColor="text1"/>
          <w:sz w:val="26"/>
          <w:szCs w:val="26"/>
        </w:rPr>
        <w:t xml:space="preserve"> Ильясова А.П.,</w:t>
      </w:r>
      <w:r w:rsidRPr="00F864C3" w:rsidR="00422BEF">
        <w:rPr>
          <w:color w:val="000000" w:themeColor="text1"/>
          <w:sz w:val="26"/>
          <w:szCs w:val="26"/>
        </w:rPr>
        <w:t xml:space="preserve"> </w:t>
      </w:r>
      <w:r w:rsidRPr="00F864C3">
        <w:rPr>
          <w:color w:val="000000" w:themeColor="text1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C75FE5" w:rsidRPr="00F864C3" w:rsidP="00F864C3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rStyle w:val="Hyperlink"/>
          <w:color w:val="000000" w:themeColor="text1"/>
          <w:sz w:val="26"/>
          <w:szCs w:val="26"/>
          <w:u w:val="none"/>
        </w:rPr>
        <w:t xml:space="preserve">юридического лица – ФЕДЕРАЛЬНОЕ ГОСУДАРСТВЕННОЕ БЮДЖЕТНОЕ УЧРЕЖДЕНИЕ </w:t>
      </w:r>
      <w:r w:rsidRPr="00F864C3" w:rsidR="00322CEF">
        <w:rPr>
          <w:rStyle w:val="Hyperlink"/>
          <w:color w:val="000000" w:themeColor="text1"/>
          <w:sz w:val="26"/>
          <w:szCs w:val="26"/>
          <w:u w:val="none"/>
        </w:rPr>
        <w:t>«</w:t>
      </w:r>
      <w:r w:rsidRPr="00F864C3">
        <w:rPr>
          <w:rStyle w:val="Hyperlink"/>
          <w:color w:val="000000" w:themeColor="text1"/>
          <w:sz w:val="26"/>
          <w:szCs w:val="26"/>
          <w:u w:val="none"/>
        </w:rPr>
        <w:t xml:space="preserve">ОБЬ-ИРТЫШСКОЕ УПРАВЛЕНИЕ ПО </w:t>
      </w:r>
      <w:r w:rsidRPr="00F864C3">
        <w:rPr>
          <w:rStyle w:val="Hyperlink"/>
          <w:color w:val="000000" w:themeColor="text1"/>
          <w:sz w:val="26"/>
          <w:szCs w:val="26"/>
          <w:u w:val="none"/>
        </w:rPr>
        <w:t>ГИДРОМЕТЕОРОЛОГИИ И МОНИТОРИНГУ ОКРУЖАЮЩЕЙ СРЕДЫ</w:t>
      </w:r>
      <w:r w:rsidRPr="00F864C3" w:rsidR="00322CEF">
        <w:rPr>
          <w:rStyle w:val="Hyperlink"/>
          <w:color w:val="000000" w:themeColor="text1"/>
          <w:sz w:val="26"/>
          <w:szCs w:val="26"/>
          <w:u w:val="none"/>
        </w:rPr>
        <w:t>»</w:t>
      </w:r>
      <w:r w:rsidRPr="00F864C3">
        <w:rPr>
          <w:color w:val="000000" w:themeColor="text1"/>
          <w:sz w:val="26"/>
          <w:szCs w:val="26"/>
        </w:rPr>
        <w:t xml:space="preserve">, место нахождения: 644046, ОМСКАЯ ОБЛАСТЬ, Г. ОМСК, УЛ. МАРШАЛА ЖУКОВА, ДОМ 154, ОГРН: </w:t>
      </w:r>
      <w:r w:rsidRPr="00F864C3">
        <w:rPr>
          <w:color w:val="000000" w:themeColor="text1"/>
        </w:rPr>
        <w:t>1125543044318</w:t>
      </w:r>
      <w:r w:rsidRPr="00F864C3">
        <w:rPr>
          <w:color w:val="000000" w:themeColor="text1"/>
          <w:sz w:val="26"/>
          <w:szCs w:val="26"/>
        </w:rPr>
        <w:t xml:space="preserve">, Дата присвоения ОГРН: 02.08.2012, ИНН: </w:t>
      </w:r>
      <w:r w:rsidRPr="00F864C3">
        <w:rPr>
          <w:color w:val="000000" w:themeColor="text1"/>
        </w:rPr>
        <w:t>5504233490</w:t>
      </w:r>
      <w:r w:rsidRPr="00F864C3">
        <w:rPr>
          <w:color w:val="000000" w:themeColor="text1"/>
          <w:sz w:val="26"/>
          <w:szCs w:val="26"/>
        </w:rPr>
        <w:t>, КПП: 550401001 (далее – ФГБУ «ОБЬ-ИРТЫШСКОЕ УГМС»),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о</w:t>
      </w:r>
      <w:r w:rsidRPr="00F864C3">
        <w:rPr>
          <w:color w:val="000000" w:themeColor="text1"/>
          <w:sz w:val="26"/>
          <w:szCs w:val="26"/>
        </w:rPr>
        <w:t xml:space="preserve"> совершении административного правонарушения, предусмотренного частью 6 статьи 13.11 Кодекса Российской Федерации об административных правонарушениях (далее – КоАП РФ),</w:t>
      </w:r>
    </w:p>
    <w:p w:rsidR="00C75FE5" w:rsidRPr="00F864C3" w:rsidP="00F864C3">
      <w:pPr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:rsidR="00C75FE5" w:rsidRPr="00F864C3" w:rsidP="00F864C3">
      <w:pPr>
        <w:spacing w:before="60" w:after="60"/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pacing w:val="40"/>
          <w:sz w:val="26"/>
          <w:szCs w:val="26"/>
        </w:rPr>
        <w:t>установил</w:t>
      </w:r>
      <w:r w:rsidRPr="00F864C3">
        <w:rPr>
          <w:color w:val="000000" w:themeColor="text1"/>
          <w:sz w:val="26"/>
          <w:szCs w:val="26"/>
        </w:rPr>
        <w:t>:</w:t>
      </w:r>
    </w:p>
    <w:p w:rsidR="00C75FE5" w:rsidRPr="00F864C3" w:rsidP="00F864C3">
      <w:pPr>
        <w:spacing w:before="60" w:after="60"/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27.04.2024 в 14:23 ФГБУ «ОБЬ-ИРТЫШСКОЕ УГМС» находясь по адресу: </w:t>
      </w:r>
      <w:r w:rsidRPr="00F864C3" w:rsidR="00332A37">
        <w:rPr>
          <w:color w:val="000000" w:themeColor="text1"/>
          <w:sz w:val="26"/>
          <w:szCs w:val="26"/>
        </w:rPr>
        <w:t>Тобольский тракт</w:t>
      </w:r>
      <w:r w:rsidRPr="00F864C3">
        <w:rPr>
          <w:color w:val="000000" w:themeColor="text1"/>
          <w:sz w:val="26"/>
          <w:szCs w:val="26"/>
        </w:rPr>
        <w:t xml:space="preserve">, д. 3, г. </w:t>
      </w:r>
      <w:r w:rsidRPr="00F864C3" w:rsidR="00332A37">
        <w:rPr>
          <w:color w:val="000000" w:themeColor="text1"/>
          <w:sz w:val="26"/>
          <w:szCs w:val="26"/>
        </w:rPr>
        <w:t>Ханты-Мансийск</w:t>
      </w:r>
      <w:r w:rsidRPr="00F864C3">
        <w:rPr>
          <w:color w:val="000000" w:themeColor="text1"/>
          <w:sz w:val="26"/>
          <w:szCs w:val="26"/>
        </w:rPr>
        <w:t xml:space="preserve"> Ханты-Мансийского автономного округа – Югры, в нарушение п. 15 Постановления Правительства Российской Федерации от 15 сентября 2008</w:t>
      </w:r>
      <w:r w:rsidRPr="00F864C3" w:rsidR="00332A37">
        <w:rPr>
          <w:color w:val="000000" w:themeColor="text1"/>
          <w:sz w:val="26"/>
          <w:szCs w:val="26"/>
        </w:rPr>
        <w:t xml:space="preserve"> </w:t>
      </w:r>
      <w:r w:rsidRPr="00F864C3">
        <w:rPr>
          <w:color w:val="000000" w:themeColor="text1"/>
          <w:sz w:val="26"/>
          <w:szCs w:val="26"/>
        </w:rPr>
        <w:t>г. № 687 «Об утверждении Положения об особенностях обработки персональных данных, осуществл</w:t>
      </w:r>
      <w:r w:rsidRPr="00F864C3">
        <w:rPr>
          <w:color w:val="000000" w:themeColor="text1"/>
          <w:sz w:val="26"/>
          <w:szCs w:val="26"/>
        </w:rPr>
        <w:t>яемой без использования средств автоматизации» не приняло мер по выполнению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</w:t>
      </w:r>
      <w:r w:rsidRPr="00F864C3">
        <w:rPr>
          <w:color w:val="000000" w:themeColor="text1"/>
          <w:sz w:val="26"/>
          <w:szCs w:val="26"/>
        </w:rPr>
        <w:t xml:space="preserve">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</w:t>
      </w:r>
      <w:r w:rsidRPr="00F864C3">
        <w:rPr>
          <w:color w:val="000000" w:themeColor="text1"/>
          <w:sz w:val="26"/>
          <w:szCs w:val="26"/>
        </w:rPr>
        <w:t xml:space="preserve">бо неправомерные действия в отношении персональных данных, при отсутствии признаков уголовно наказуемого деяния, а именно: оригиналы </w:t>
      </w:r>
      <w:r w:rsidRPr="00F864C3" w:rsidR="00332A37">
        <w:rPr>
          <w:color w:val="000000" w:themeColor="text1"/>
          <w:sz w:val="26"/>
          <w:szCs w:val="26"/>
        </w:rPr>
        <w:t xml:space="preserve">договоров о полной индивидуальной ответственности, </w:t>
      </w:r>
      <w:r w:rsidRPr="00F864C3" w:rsidR="00422BEF">
        <w:rPr>
          <w:color w:val="000000" w:themeColor="text1"/>
          <w:sz w:val="26"/>
          <w:szCs w:val="26"/>
        </w:rPr>
        <w:t>заключённых</w:t>
      </w:r>
      <w:r w:rsidRPr="00F864C3" w:rsidR="00332A37">
        <w:rPr>
          <w:color w:val="000000" w:themeColor="text1"/>
          <w:sz w:val="26"/>
          <w:szCs w:val="26"/>
        </w:rPr>
        <w:t xml:space="preserve"> с </w:t>
      </w:r>
      <w:r>
        <w:rPr>
          <w:color w:val="000000" w:themeColor="text1"/>
          <w:sz w:val="26"/>
          <w:szCs w:val="26"/>
        </w:rPr>
        <w:t>…</w:t>
      </w:r>
      <w:r w:rsidRPr="00F864C3" w:rsidR="00332A37">
        <w:rPr>
          <w:color w:val="000000" w:themeColor="text1"/>
          <w:sz w:val="26"/>
          <w:szCs w:val="26"/>
        </w:rPr>
        <w:t>.</w:t>
      </w:r>
      <w:r w:rsidRPr="00F864C3">
        <w:rPr>
          <w:color w:val="000000" w:themeColor="text1"/>
          <w:sz w:val="26"/>
          <w:szCs w:val="26"/>
        </w:rPr>
        <w:t>, принадлежа</w:t>
      </w:r>
      <w:r w:rsidRPr="00F864C3" w:rsidR="00332A37">
        <w:rPr>
          <w:color w:val="000000" w:themeColor="text1"/>
          <w:sz w:val="26"/>
          <w:szCs w:val="26"/>
        </w:rPr>
        <w:t>щ</w:t>
      </w:r>
      <w:r w:rsidRPr="00F864C3">
        <w:rPr>
          <w:color w:val="000000" w:themeColor="text1"/>
          <w:sz w:val="26"/>
          <w:szCs w:val="26"/>
        </w:rPr>
        <w:t xml:space="preserve">ие </w:t>
      </w:r>
      <w:r w:rsidRPr="00F864C3" w:rsidR="00332A37">
        <w:rPr>
          <w:color w:val="000000" w:themeColor="text1"/>
          <w:sz w:val="26"/>
          <w:szCs w:val="26"/>
        </w:rPr>
        <w:t>ФГБУ «ОБЬ-ИРТЫШСКОЕ УГМС»</w:t>
      </w:r>
      <w:r w:rsidRPr="00F864C3">
        <w:rPr>
          <w:color w:val="000000" w:themeColor="text1"/>
          <w:sz w:val="26"/>
          <w:szCs w:val="26"/>
        </w:rPr>
        <w:t>, имеющие печати,</w:t>
      </w:r>
      <w:r w:rsidRPr="00F864C3" w:rsidR="00332A37">
        <w:rPr>
          <w:color w:val="000000" w:themeColor="text1"/>
          <w:sz w:val="26"/>
          <w:szCs w:val="26"/>
        </w:rPr>
        <w:t xml:space="preserve"> </w:t>
      </w:r>
      <w:r w:rsidRPr="00F864C3">
        <w:rPr>
          <w:color w:val="000000" w:themeColor="text1"/>
          <w:sz w:val="26"/>
          <w:szCs w:val="26"/>
        </w:rPr>
        <w:t>содержащие персональные данные физических лиц, находились в свободном доступе для ознакомления посторонними ли</w:t>
      </w:r>
      <w:r w:rsidRPr="00F864C3">
        <w:rPr>
          <w:color w:val="000000" w:themeColor="text1"/>
          <w:sz w:val="26"/>
          <w:szCs w:val="26"/>
        </w:rPr>
        <w:t xml:space="preserve">цами, и были обнаружены должностными лицами Челябинского таможенного поста в ходе таможенного досмотра, проводимого </w:t>
      </w:r>
      <w:r w:rsidRPr="00F864C3" w:rsidR="003F2E5E">
        <w:rPr>
          <w:color w:val="000000" w:themeColor="text1"/>
          <w:sz w:val="26"/>
          <w:szCs w:val="26"/>
        </w:rPr>
        <w:t>27.04</w:t>
      </w:r>
      <w:r w:rsidRPr="00F864C3">
        <w:rPr>
          <w:color w:val="000000" w:themeColor="text1"/>
          <w:sz w:val="26"/>
          <w:szCs w:val="26"/>
        </w:rPr>
        <w:t>.2024 в 14:</w:t>
      </w:r>
      <w:r w:rsidRPr="00F864C3" w:rsidR="00422BEF">
        <w:rPr>
          <w:color w:val="000000" w:themeColor="text1"/>
          <w:sz w:val="26"/>
          <w:szCs w:val="26"/>
        </w:rPr>
        <w:t>2</w:t>
      </w:r>
      <w:r w:rsidRPr="00F864C3">
        <w:rPr>
          <w:color w:val="000000" w:themeColor="text1"/>
          <w:sz w:val="26"/>
          <w:szCs w:val="26"/>
        </w:rPr>
        <w:t xml:space="preserve">3 по адресу: </w:t>
      </w:r>
      <w:r w:rsidRPr="00F864C3" w:rsidR="003F2E5E">
        <w:rPr>
          <w:color w:val="000000" w:themeColor="text1"/>
          <w:sz w:val="26"/>
          <w:szCs w:val="26"/>
        </w:rPr>
        <w:t>г.Челябинск, Сибирский переезд, б/н</w:t>
      </w:r>
      <w:r w:rsidRPr="00F864C3">
        <w:rPr>
          <w:color w:val="000000" w:themeColor="text1"/>
          <w:sz w:val="26"/>
          <w:szCs w:val="26"/>
        </w:rPr>
        <w:t xml:space="preserve">, при попытке их вывоза </w:t>
      </w:r>
      <w:r w:rsidRPr="00F864C3" w:rsidR="00A61BC6">
        <w:rPr>
          <w:color w:val="000000" w:themeColor="text1"/>
          <w:sz w:val="26"/>
          <w:szCs w:val="26"/>
        </w:rPr>
        <w:t>ООО «Вторсырье-НСК»</w:t>
      </w:r>
      <w:r w:rsidRPr="00F864C3">
        <w:rPr>
          <w:color w:val="000000" w:themeColor="text1"/>
          <w:sz w:val="26"/>
          <w:szCs w:val="26"/>
        </w:rPr>
        <w:t xml:space="preserve"> за пределы территории Российско</w:t>
      </w:r>
      <w:r w:rsidRPr="00F864C3">
        <w:rPr>
          <w:color w:val="000000" w:themeColor="text1"/>
          <w:sz w:val="26"/>
          <w:szCs w:val="26"/>
        </w:rPr>
        <w:t xml:space="preserve">й Федерации в </w:t>
      </w:r>
      <w:r w:rsidRPr="00F864C3" w:rsidR="00A61BC6">
        <w:rPr>
          <w:color w:val="000000" w:themeColor="text1"/>
          <w:sz w:val="26"/>
          <w:szCs w:val="26"/>
        </w:rPr>
        <w:t>Республику Узбекистан</w:t>
      </w:r>
      <w:r w:rsidRPr="00F864C3">
        <w:rPr>
          <w:color w:val="000000" w:themeColor="text1"/>
          <w:sz w:val="26"/>
          <w:szCs w:val="26"/>
        </w:rPr>
        <w:t>, чем совершило административное правонарушение, предусмотренное ч. 6 ст. 13.11 Кодекса Российской Федерации об административных правонарушениях.</w:t>
      </w:r>
    </w:p>
    <w:p w:rsidR="009D4D3D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В судебном заседании представитель ФГБУ «ОБЬ-ИРТЫШСКОЕ УГМС» с протоколом </w:t>
      </w:r>
      <w:r w:rsidRPr="00F864C3">
        <w:rPr>
          <w:color w:val="000000" w:themeColor="text1"/>
          <w:sz w:val="26"/>
          <w:szCs w:val="26"/>
        </w:rPr>
        <w:t>об административном правонарушении не согласил</w:t>
      </w:r>
      <w:r w:rsidRPr="00F864C3" w:rsidR="00B738CB">
        <w:rPr>
          <w:color w:val="000000" w:themeColor="text1"/>
          <w:sz w:val="26"/>
          <w:szCs w:val="26"/>
        </w:rPr>
        <w:t>ся</w:t>
      </w:r>
      <w:r w:rsidRPr="00F864C3">
        <w:rPr>
          <w:color w:val="000000" w:themeColor="text1"/>
          <w:sz w:val="26"/>
          <w:szCs w:val="26"/>
        </w:rPr>
        <w:t xml:space="preserve">, вину не признал, пояснил, что юридическое лицо не подлежит административной ответственности, поскольку деяние совершено должностным лицом, на которого приказами от 28.05.2024 №113, 114 возложен контроль за </w:t>
      </w:r>
      <w:r w:rsidRPr="00F864C3">
        <w:rPr>
          <w:color w:val="000000" w:themeColor="text1"/>
          <w:sz w:val="26"/>
          <w:szCs w:val="26"/>
        </w:rPr>
        <w:t>обработкой персональных данных.</w:t>
      </w:r>
      <w:r w:rsidRPr="00F864C3" w:rsidR="00B77D98">
        <w:rPr>
          <w:color w:val="000000" w:themeColor="text1"/>
          <w:sz w:val="26"/>
          <w:szCs w:val="26"/>
        </w:rPr>
        <w:t xml:space="preserve"> Оригиналы документов выбыли из-под контроля учреждения по вине ведущего бухгалтера</w:t>
      </w:r>
      <w:r w:rsidRPr="00F864C3" w:rsidR="00B77D9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...</w:t>
      </w:r>
      <w:r w:rsidRPr="00F864C3" w:rsidR="00B77D98">
        <w:rPr>
          <w:color w:val="000000" w:themeColor="text1"/>
          <w:sz w:val="26"/>
          <w:szCs w:val="26"/>
        </w:rPr>
        <w:t>.</w:t>
      </w:r>
      <w:r w:rsidRPr="00F864C3" w:rsidR="00B77D98">
        <w:rPr>
          <w:color w:val="000000" w:themeColor="text1"/>
          <w:sz w:val="26"/>
          <w:szCs w:val="26"/>
        </w:rPr>
        <w:t>, которая по ошибке допустила перемещение их в стопки с макулатурой.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Исследовав представленные материалы дела, заслуш</w:t>
      </w:r>
      <w:r w:rsidRPr="00F864C3" w:rsidR="00B738CB">
        <w:rPr>
          <w:color w:val="000000" w:themeColor="text1"/>
          <w:sz w:val="26"/>
          <w:szCs w:val="26"/>
        </w:rPr>
        <w:t>ав защитника юридического лица</w:t>
      </w:r>
      <w:r w:rsidRPr="00F864C3">
        <w:rPr>
          <w:color w:val="000000" w:themeColor="text1"/>
          <w:sz w:val="26"/>
          <w:szCs w:val="26"/>
        </w:rPr>
        <w:t>, мировой судья приходит к следующему.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В силу ч. 6 ст. 13.11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 xml:space="preserve"> административно-противоправным и наказуемым признается в частности невыполнение оператором при обработке персональных данных без использования средств автоматизации обя</w:t>
      </w:r>
      <w:r w:rsidRPr="00F864C3">
        <w:rPr>
          <w:color w:val="000000" w:themeColor="text1"/>
          <w:sz w:val="26"/>
          <w:szCs w:val="26"/>
        </w:rPr>
        <w:t>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</w:t>
      </w:r>
      <w:r w:rsidRPr="00F864C3">
        <w:rPr>
          <w:color w:val="000000" w:themeColor="text1"/>
          <w:sz w:val="26"/>
          <w:szCs w:val="26"/>
        </w:rPr>
        <w:t xml:space="preserve">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 действия в отношении персональных данных, при отсутствии </w:t>
      </w:r>
      <w:r w:rsidRPr="00F864C3">
        <w:rPr>
          <w:color w:val="000000" w:themeColor="text1"/>
          <w:sz w:val="26"/>
          <w:szCs w:val="26"/>
        </w:rPr>
        <w:t>признаков уголовно наказуемого деяния.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В соответствии с п. 15 </w:t>
      </w:r>
      <w:r w:rsidRPr="00F864C3" w:rsidR="00332A37">
        <w:rPr>
          <w:color w:val="000000" w:themeColor="text1"/>
          <w:sz w:val="26"/>
          <w:szCs w:val="26"/>
        </w:rPr>
        <w:t>п</w:t>
      </w:r>
      <w:r w:rsidRPr="00F864C3">
        <w:rPr>
          <w:color w:val="000000" w:themeColor="text1"/>
          <w:sz w:val="26"/>
          <w:szCs w:val="26"/>
        </w:rPr>
        <w:t>остановления Правительства Российской Федерации от 15 сентября 2008г. №687 «Об утверждении Положения об особенностях обработки персональных данных, осуществляемой без использования средств авто</w:t>
      </w:r>
      <w:r w:rsidRPr="00F864C3">
        <w:rPr>
          <w:color w:val="000000" w:themeColor="text1"/>
          <w:sz w:val="26"/>
          <w:szCs w:val="26"/>
        </w:rPr>
        <w:t>матизации» 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Перечень мер,</w:t>
      </w:r>
      <w:r w:rsidRPr="00F864C3" w:rsidR="00332A37">
        <w:rPr>
          <w:color w:val="000000" w:themeColor="text1"/>
          <w:sz w:val="26"/>
          <w:szCs w:val="26"/>
        </w:rPr>
        <w:t xml:space="preserve"> </w:t>
      </w:r>
      <w:r w:rsidRPr="00F864C3">
        <w:rPr>
          <w:color w:val="000000" w:themeColor="text1"/>
          <w:sz w:val="26"/>
          <w:szCs w:val="26"/>
        </w:rPr>
        <w:t xml:space="preserve">необходимых для обеспечения таких условий, порядок их принятия, а также </w:t>
      </w:r>
      <w:r w:rsidRPr="00F864C3">
        <w:rPr>
          <w:color w:val="000000" w:themeColor="text1"/>
          <w:sz w:val="26"/>
          <w:szCs w:val="26"/>
        </w:rPr>
        <w:t xml:space="preserve">перечень лиц, ответственных за реализацию указанных мер, устанавливаются оператором. Невыполнение оператором п. 15 </w:t>
      </w:r>
      <w:r w:rsidRPr="00F864C3" w:rsidR="00332A37">
        <w:rPr>
          <w:color w:val="000000" w:themeColor="text1"/>
          <w:sz w:val="26"/>
          <w:szCs w:val="26"/>
        </w:rPr>
        <w:t>п</w:t>
      </w:r>
      <w:r w:rsidRPr="00F864C3">
        <w:rPr>
          <w:color w:val="000000" w:themeColor="text1"/>
          <w:sz w:val="26"/>
          <w:szCs w:val="26"/>
        </w:rPr>
        <w:t>остановления Правительства Российской Фе</w:t>
      </w:r>
      <w:r w:rsidRPr="00F864C3" w:rsidR="00332A37">
        <w:rPr>
          <w:color w:val="000000" w:themeColor="text1"/>
          <w:sz w:val="26"/>
          <w:szCs w:val="26"/>
        </w:rPr>
        <w:t>дерации от 15 сентября 2008г. №</w:t>
      </w:r>
      <w:r w:rsidRPr="00F864C3">
        <w:rPr>
          <w:color w:val="000000" w:themeColor="text1"/>
          <w:sz w:val="26"/>
          <w:szCs w:val="26"/>
        </w:rPr>
        <w:t xml:space="preserve">687 «Об утверждении Положения об особенностях обработки персональных </w:t>
      </w:r>
      <w:r w:rsidRPr="00F864C3">
        <w:rPr>
          <w:color w:val="000000" w:themeColor="text1"/>
          <w:sz w:val="26"/>
          <w:szCs w:val="26"/>
        </w:rPr>
        <w:t>данных, осуществляемой без использования средств автоматизации».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Событие административного правонарушения и вина ФГБУ «ОБЬ-ИРТЫШСКОЕ УГМС» в его совершении подтверждаются совокупностью исследованных в судебном заседании доказательств: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- протоколом об админ</w:t>
      </w:r>
      <w:r w:rsidRPr="00F864C3">
        <w:rPr>
          <w:color w:val="000000" w:themeColor="text1"/>
          <w:sz w:val="26"/>
          <w:szCs w:val="26"/>
        </w:rPr>
        <w:t xml:space="preserve">истративном правонарушении </w:t>
      </w:r>
      <w:r w:rsidRPr="00F864C3" w:rsidR="00332A37">
        <w:rPr>
          <w:color w:val="000000" w:themeColor="text1"/>
          <w:sz w:val="26"/>
          <w:szCs w:val="26"/>
        </w:rPr>
        <w:t>от 27.08.2024 №АП-74/6/647</w:t>
      </w:r>
      <w:r w:rsidRPr="00F864C3">
        <w:rPr>
          <w:color w:val="000000" w:themeColor="text1"/>
          <w:sz w:val="26"/>
          <w:szCs w:val="26"/>
        </w:rPr>
        <w:t>, из которого следует, что ФГБУ «ОБЬ-ИРТЫШСКОЕ УГМС» не приняло мер по выполнению обязанности по соблюдению условий, обеспечивающих в соответствии с законодательством Российской Федерации в области персо</w:t>
      </w:r>
      <w:r w:rsidRPr="00F864C3">
        <w:rPr>
          <w:color w:val="000000" w:themeColor="text1"/>
          <w:sz w:val="26"/>
          <w:szCs w:val="26"/>
        </w:rPr>
        <w:t>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</w:t>
      </w:r>
      <w:r w:rsidRPr="00F864C3">
        <w:rPr>
          <w:color w:val="000000" w:themeColor="text1"/>
          <w:sz w:val="26"/>
          <w:szCs w:val="26"/>
        </w:rPr>
        <w:t>окирование, копирование, предоставление, распространение либо неправомерные действия в отношении персональных данных, при отсутствии признаков уголовно наказуемого деяния;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- копией запроса заместителя руководителя Управления Роскомнадзора по Челябинской об</w:t>
      </w:r>
      <w:r w:rsidRPr="00F864C3">
        <w:rPr>
          <w:color w:val="000000" w:themeColor="text1"/>
          <w:sz w:val="26"/>
          <w:szCs w:val="26"/>
        </w:rPr>
        <w:t xml:space="preserve">ласти </w:t>
      </w:r>
      <w:r w:rsidRPr="00F864C3" w:rsidR="00332A37">
        <w:rPr>
          <w:color w:val="000000" w:themeColor="text1"/>
          <w:sz w:val="26"/>
          <w:szCs w:val="26"/>
        </w:rPr>
        <w:t xml:space="preserve">от 30.07.2024 №11228-06/74 </w:t>
      </w:r>
      <w:r w:rsidRPr="00F864C3">
        <w:rPr>
          <w:color w:val="000000" w:themeColor="text1"/>
          <w:sz w:val="26"/>
          <w:szCs w:val="26"/>
        </w:rPr>
        <w:t>в ФГБУ «ОБЬ-ИРТЫШСКОЕ УГМС»;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- копиями </w:t>
      </w:r>
      <w:r w:rsidRPr="00F864C3" w:rsidR="00332A37">
        <w:rPr>
          <w:color w:val="000000" w:themeColor="text1"/>
          <w:sz w:val="26"/>
          <w:szCs w:val="26"/>
        </w:rPr>
        <w:t xml:space="preserve">договоров о полной индивидуальной ответственности, заклюенных с </w:t>
      </w:r>
      <w:r>
        <w:rPr>
          <w:color w:val="000000" w:themeColor="text1"/>
          <w:sz w:val="26"/>
          <w:szCs w:val="26"/>
        </w:rPr>
        <w:t>..</w:t>
      </w:r>
      <w:r w:rsidRPr="00F864C3" w:rsidR="00332A37">
        <w:rPr>
          <w:color w:val="000000" w:themeColor="text1"/>
          <w:sz w:val="26"/>
          <w:szCs w:val="26"/>
        </w:rPr>
        <w:t>.</w:t>
      </w:r>
      <w:r w:rsidRPr="00F864C3">
        <w:rPr>
          <w:color w:val="000000" w:themeColor="text1"/>
          <w:sz w:val="26"/>
          <w:szCs w:val="26"/>
        </w:rPr>
        <w:t>;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- копией письма ФГБУ «ОБЬ-ИРТЫШСКОЕ УГМС» в адрес Управления Роскомнадзора по Челябинской области, из которого следует, что по результатам проверки архивной документации установлено, что </w:t>
      </w:r>
      <w:r w:rsidRPr="00F864C3" w:rsidR="00A61BC6">
        <w:rPr>
          <w:color w:val="000000" w:themeColor="text1"/>
          <w:sz w:val="26"/>
          <w:szCs w:val="26"/>
        </w:rPr>
        <w:t xml:space="preserve">оригиналы документов, принадлежащие учреждению, выбыли из-под контроля учреждения в связи с неосторожными действиями работника учреждения – ведущего бухгалтера Ханты-Мансийского центра по гидрометеорологии и мониторингу окружающей среды – филиала ФГБУ «ОБЬ-ИРТЫШСКОЕ УГМС» </w:t>
      </w:r>
      <w:r>
        <w:rPr>
          <w:color w:val="000000" w:themeColor="text1"/>
          <w:sz w:val="26"/>
          <w:szCs w:val="26"/>
        </w:rPr>
        <w:t>…</w:t>
      </w:r>
      <w:r w:rsidRPr="00F864C3" w:rsidR="00A61BC6">
        <w:rPr>
          <w:color w:val="000000" w:themeColor="text1"/>
          <w:sz w:val="26"/>
          <w:szCs w:val="26"/>
        </w:rPr>
        <w:t>., допустившей по ошибке помещение оригиналов документов, готовящихся на хранение, в стопки с макулатурой</w:t>
      </w:r>
      <w:r w:rsidRPr="00F864C3">
        <w:rPr>
          <w:color w:val="000000" w:themeColor="text1"/>
          <w:sz w:val="26"/>
          <w:szCs w:val="26"/>
        </w:rPr>
        <w:t>;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- копией акта об изъятии автомобильного транспортного средства и (или) товаров от </w:t>
      </w:r>
      <w:r w:rsidRPr="00F864C3" w:rsidR="00A61BC6">
        <w:rPr>
          <w:color w:val="000000" w:themeColor="text1"/>
          <w:sz w:val="26"/>
          <w:szCs w:val="26"/>
        </w:rPr>
        <w:t>02.05.2024;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- копией акта таможенного досмотра </w:t>
      </w:r>
      <w:r w:rsidRPr="00F864C3" w:rsidR="00A61BC6">
        <w:rPr>
          <w:color w:val="000000" w:themeColor="text1"/>
          <w:sz w:val="26"/>
          <w:szCs w:val="26"/>
        </w:rPr>
        <w:t>от 27.04.2024 №10504000/229/270424/А000226</w:t>
      </w:r>
      <w:r w:rsidRPr="00F864C3">
        <w:rPr>
          <w:color w:val="000000" w:themeColor="text1"/>
          <w:sz w:val="26"/>
          <w:szCs w:val="26"/>
        </w:rPr>
        <w:t xml:space="preserve"> с приобщенной фототаблицей;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 </w:t>
      </w:r>
      <w:r w:rsidRPr="00F864C3" w:rsidR="003F2E5E">
        <w:rPr>
          <w:color w:val="000000" w:themeColor="text1"/>
          <w:sz w:val="26"/>
          <w:szCs w:val="26"/>
        </w:rPr>
        <w:t>в отношении</w:t>
      </w:r>
      <w:r w:rsidRPr="00F864C3">
        <w:rPr>
          <w:color w:val="000000" w:themeColor="text1"/>
          <w:sz w:val="26"/>
          <w:szCs w:val="26"/>
        </w:rPr>
        <w:t xml:space="preserve"> ФГБУ «ОБЬ-ИРТЫШСКОЕ УГМС».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Мировой судья приходит к выводу о допустимости и достоверности исследованных доказательств, поскольку они получены с</w:t>
      </w:r>
      <w:r w:rsidRPr="00F864C3">
        <w:rPr>
          <w:color w:val="000000" w:themeColor="text1"/>
          <w:sz w:val="26"/>
          <w:szCs w:val="26"/>
        </w:rPr>
        <w:t xml:space="preserve"> соблюдением требований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>, последовательны, согласуются между собой.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При таких обстоятельствах, мировой судья находит вину юридического лица – ФГБУ «ОБЬ-ИРТЫШСКОЕ УГМС» установленной, и квалифицирует его действия по ч. 6 ст. 13.11 Кодекса Российской </w:t>
      </w:r>
      <w:r w:rsidRPr="00F864C3">
        <w:rPr>
          <w:color w:val="000000" w:themeColor="text1"/>
          <w:sz w:val="26"/>
          <w:szCs w:val="26"/>
        </w:rPr>
        <w:t>Федерации об административных правонарушениях – 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</w:t>
      </w:r>
      <w:r w:rsidRPr="00F864C3">
        <w:rPr>
          <w:color w:val="000000" w:themeColor="text1"/>
          <w:sz w:val="26"/>
          <w:szCs w:val="26"/>
        </w:rPr>
        <w:t>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иные неправомерные</w:t>
      </w:r>
      <w:r w:rsidRPr="00F864C3">
        <w:rPr>
          <w:color w:val="000000" w:themeColor="text1"/>
          <w:sz w:val="26"/>
          <w:szCs w:val="26"/>
        </w:rPr>
        <w:t xml:space="preserve"> действия в отношении персональных данных, при отсутствии признаков уголовно наказуемого деяния.</w:t>
      </w:r>
    </w:p>
    <w:p w:rsidR="00B77D98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Доводы представителя</w:t>
      </w:r>
      <w:r w:rsidRPr="00F864C3" w:rsidR="0086639F">
        <w:rPr>
          <w:color w:val="000000" w:themeColor="text1"/>
          <w:sz w:val="26"/>
          <w:szCs w:val="26"/>
        </w:rPr>
        <w:t xml:space="preserve"> юридического лица</w:t>
      </w:r>
      <w:r w:rsidRPr="00F864C3">
        <w:rPr>
          <w:color w:val="000000" w:themeColor="text1"/>
          <w:sz w:val="26"/>
          <w:szCs w:val="26"/>
        </w:rPr>
        <w:t xml:space="preserve"> не содержат правовых аргументов и, по сути, сводятся к несогласию с установленными по делу обстоятельствами, и не свидет</w:t>
      </w:r>
      <w:r w:rsidRPr="00F864C3">
        <w:rPr>
          <w:color w:val="000000" w:themeColor="text1"/>
          <w:sz w:val="26"/>
          <w:szCs w:val="26"/>
        </w:rPr>
        <w:t>ельствуют о том, что административным органом допущены существенные нарушения названного Кодекса и (или) предусмотренные им процессуальные требования, не позволившие всесторонне, полно и объективно рассмотреть дело.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Обстоятельств, предусмотренных ст. 4.2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 xml:space="preserve"> и смягчающих административную ответственность, а также обстоятельств, предусмотренных ст. 4.3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 xml:space="preserve"> и отягчающих административную ответственность, мировым судьей по делу не установлено.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В соответствии с ч.1 ст. 4.1.1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 xml:space="preserve"> за впервые совершенное</w:t>
      </w:r>
      <w:r w:rsidRPr="00F864C3">
        <w:rPr>
          <w:color w:val="000000" w:themeColor="text1"/>
          <w:sz w:val="26"/>
          <w:szCs w:val="26"/>
        </w:rP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F864C3">
        <w:rPr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 w:rsidRPr="00F864C3">
        <w:rPr>
          <w:color w:val="000000" w:themeColor="text1"/>
          <w:sz w:val="26"/>
          <w:szCs w:val="26"/>
        </w:rPr>
        <w:t>при наличии обстоятельств, предусмотренных частью 2 статьи 3.4 на</w:t>
      </w:r>
      <w:r w:rsidRPr="00F864C3">
        <w:rPr>
          <w:color w:val="000000" w:themeColor="text1"/>
          <w:sz w:val="26"/>
          <w:szCs w:val="26"/>
        </w:rPr>
        <w:t>стоящего Кодекса, за исключением случаев, предусмотренных частью 2 настоящей статьи.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В силу ч.2 ст. 3.4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</w:t>
      </w:r>
      <w:r w:rsidRPr="00F864C3" w:rsidR="00332A37">
        <w:rPr>
          <w:color w:val="000000" w:themeColor="text1"/>
          <w:sz w:val="26"/>
          <w:szCs w:val="26"/>
        </w:rPr>
        <w:t xml:space="preserve"> </w:t>
      </w:r>
      <w:r w:rsidRPr="00F864C3">
        <w:rPr>
          <w:color w:val="000000" w:themeColor="text1"/>
          <w:sz w:val="26"/>
          <w:szCs w:val="26"/>
        </w:rPr>
        <w:t>возникновения угрозы п</w:t>
      </w:r>
      <w:r w:rsidRPr="00F864C3">
        <w:rPr>
          <w:color w:val="000000" w:themeColor="text1"/>
          <w:sz w:val="26"/>
          <w:szCs w:val="26"/>
        </w:rPr>
        <w:t>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 w:rsidRPr="00F864C3">
        <w:rPr>
          <w:color w:val="000000" w:themeColor="text1"/>
          <w:sz w:val="26"/>
          <w:szCs w:val="26"/>
        </w:rPr>
        <w:t xml:space="preserve"> и техногенного характера, а также при отсутствии имущественного ущерба.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Учитывая, что вмененное ФГБУ «ОБЬ-ИРТЫШСКОЕ УГМС» правонарушение связано с нарушением законодательства о персональных данных, целью которого является защита конституционных прав гражд</w:t>
      </w:r>
      <w:r w:rsidRPr="00F864C3">
        <w:rPr>
          <w:color w:val="000000" w:themeColor="text1"/>
          <w:sz w:val="26"/>
          <w:szCs w:val="26"/>
        </w:rPr>
        <w:t xml:space="preserve">ан, в том числе, на охрану жизни и здоровья людей, обеспечение защиты прав на неприкосновенность частной жизни, личную тайну, мировой судья приходит к выводу, что в данном деле совокупность обстоятельств, предусмотренных ч.1 ст. 4.1.1, ч.2 ст. 3.4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 xml:space="preserve"> </w:t>
      </w:r>
      <w:r w:rsidRPr="00F864C3">
        <w:rPr>
          <w:color w:val="000000" w:themeColor="text1"/>
          <w:sz w:val="26"/>
          <w:szCs w:val="26"/>
        </w:rPr>
        <w:t>отсутствует, поскольку выявленное нарушение ФГБУ «ОБЬ-ИРТЫШСКОЕ УГМС» требований действующего законодательства представляло угрозу охраняемым общественным отношениям в сфере обеспечения защиты прав и свобод человека и гражданина, причинения вреда жизни и з</w:t>
      </w:r>
      <w:r w:rsidRPr="00F864C3">
        <w:rPr>
          <w:color w:val="000000" w:themeColor="text1"/>
          <w:sz w:val="26"/>
          <w:szCs w:val="26"/>
        </w:rPr>
        <w:t>доровью людей.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Учитывая характер и степень общественной опасности совершенного правонарушения, имущественное положение юридического лица, отсутствие обстоятельств, смягчающих и отягчающих административную ответственность, мировой судья считает возможным и </w:t>
      </w:r>
      <w:r w:rsidRPr="00F864C3">
        <w:rPr>
          <w:color w:val="000000" w:themeColor="text1"/>
          <w:sz w:val="26"/>
          <w:szCs w:val="26"/>
        </w:rPr>
        <w:t>целесообразным назначить ФГБУ «ОБЬ-ИРТЫШСКОЕ УГМС» наказание в виде административного штрафа.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На основании изложенного, руководствуясь статьями 29.9 – 29.11 </w:t>
      </w:r>
      <w:r w:rsidRPr="00F864C3" w:rsidR="00332A37">
        <w:rPr>
          <w:color w:val="000000" w:themeColor="text1"/>
          <w:sz w:val="26"/>
          <w:szCs w:val="26"/>
        </w:rPr>
        <w:t>КоАП РФ</w:t>
      </w:r>
      <w:r w:rsidRPr="00F864C3">
        <w:rPr>
          <w:color w:val="000000" w:themeColor="text1"/>
          <w:sz w:val="26"/>
          <w:szCs w:val="26"/>
        </w:rPr>
        <w:t>, мировой судья</w:t>
      </w:r>
    </w:p>
    <w:p w:rsidR="00C75FE5" w:rsidRPr="00F864C3" w:rsidP="00F864C3">
      <w:pPr>
        <w:spacing w:before="60" w:after="60"/>
        <w:ind w:firstLine="709"/>
        <w:contextualSpacing/>
        <w:jc w:val="center"/>
        <w:rPr>
          <w:color w:val="000000" w:themeColor="text1"/>
          <w:spacing w:val="40"/>
          <w:sz w:val="26"/>
          <w:szCs w:val="26"/>
        </w:rPr>
      </w:pPr>
    </w:p>
    <w:p w:rsidR="00C75FE5" w:rsidRPr="00F864C3" w:rsidP="00F864C3">
      <w:pPr>
        <w:spacing w:before="60" w:after="60"/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pacing w:val="40"/>
          <w:sz w:val="26"/>
          <w:szCs w:val="26"/>
        </w:rPr>
        <w:t>постановил</w:t>
      </w:r>
      <w:r w:rsidRPr="00F864C3">
        <w:rPr>
          <w:color w:val="000000" w:themeColor="text1"/>
          <w:sz w:val="26"/>
          <w:szCs w:val="26"/>
        </w:rPr>
        <w:t>:</w:t>
      </w:r>
    </w:p>
    <w:p w:rsidR="00C75FE5" w:rsidRPr="00F864C3" w:rsidP="00F864C3">
      <w:pPr>
        <w:spacing w:before="60" w:after="60"/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rStyle w:val="Hyperlink"/>
          <w:color w:val="000000" w:themeColor="text1"/>
          <w:sz w:val="26"/>
          <w:szCs w:val="26"/>
          <w:u w:val="none"/>
        </w:rPr>
        <w:t xml:space="preserve">юридическое лицо – ФГБУ «ОБЬ-ИРТЫШСКОЕ УГМС» </w:t>
      </w:r>
      <w:r w:rsidRPr="00F864C3">
        <w:rPr>
          <w:color w:val="000000" w:themeColor="text1"/>
          <w:sz w:val="26"/>
          <w:szCs w:val="26"/>
          <w:lang w:eastAsia="ru-RU"/>
        </w:rPr>
        <w:t xml:space="preserve">признать </w:t>
      </w:r>
      <w:r w:rsidRPr="00F864C3">
        <w:rPr>
          <w:color w:val="000000" w:themeColor="text1"/>
          <w:sz w:val="26"/>
          <w:szCs w:val="26"/>
        </w:rPr>
        <w:t>виновным</w:t>
      </w:r>
      <w:r w:rsidRPr="00F864C3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64C3">
        <w:rPr>
          <w:color w:val="000000" w:themeColor="text1"/>
          <w:sz w:val="26"/>
          <w:szCs w:val="26"/>
          <w:lang w:eastAsia="ru-RU"/>
        </w:rPr>
        <w:t xml:space="preserve">ч. 6 ст. 13.11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Pr="00F864C3">
        <w:rPr>
          <w:color w:val="000000" w:themeColor="text1"/>
          <w:sz w:val="26"/>
          <w:szCs w:val="26"/>
        </w:rPr>
        <w:t>50 0</w:t>
      </w:r>
      <w:r w:rsidRPr="00F864C3">
        <w:rPr>
          <w:color w:val="000000" w:themeColor="text1"/>
          <w:sz w:val="26"/>
          <w:szCs w:val="26"/>
          <w:lang w:eastAsia="ru-RU"/>
        </w:rPr>
        <w:t>00 (пятьдесят тысяч) рубле</w:t>
      </w:r>
      <w:r w:rsidRPr="00F864C3">
        <w:rPr>
          <w:color w:val="000000" w:themeColor="text1"/>
          <w:sz w:val="26"/>
          <w:szCs w:val="26"/>
          <w:lang w:eastAsia="ru-RU"/>
        </w:rPr>
        <w:t>й</w:t>
      </w:r>
      <w:r w:rsidRPr="00F864C3">
        <w:rPr>
          <w:color w:val="000000" w:themeColor="text1"/>
          <w:sz w:val="26"/>
          <w:szCs w:val="26"/>
        </w:rPr>
        <w:t>.</w:t>
      </w:r>
    </w:p>
    <w:p w:rsidR="00D737D9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</w:t>
      </w:r>
      <w:r w:rsidRPr="00F864C3">
        <w:rPr>
          <w:color w:val="000000" w:themeColor="text1"/>
          <w:sz w:val="26"/>
          <w:szCs w:val="26"/>
        </w:rPr>
        <w:t xml:space="preserve">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F864C3" w:rsidR="00AE53E1">
        <w:rPr>
          <w:color w:val="000000" w:themeColor="text1"/>
          <w:sz w:val="26"/>
          <w:szCs w:val="26"/>
        </w:rPr>
        <w:t>0412365400805010162413133</w:t>
      </w:r>
      <w:r w:rsidRPr="00F864C3">
        <w:rPr>
          <w:color w:val="000000" w:themeColor="text1"/>
          <w:sz w:val="26"/>
          <w:szCs w:val="26"/>
        </w:rPr>
        <w:t>. Наименование платежа: 5-1016-2806/2024.</w:t>
      </w:r>
    </w:p>
    <w:p w:rsidR="00C75FE5" w:rsidRPr="00F864C3" w:rsidP="00F864C3">
      <w:pPr>
        <w:tabs>
          <w:tab w:val="left" w:pos="709"/>
        </w:tabs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На основании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F864C3">
        <w:rPr>
          <w:color w:val="000000" w:themeColor="text1"/>
          <w:sz w:val="26"/>
          <w:szCs w:val="26"/>
        </w:rPr>
        <w:t xml:space="preserve">дминистративного штрафа в Государственной информационной системе о государственных и муниципальных платежах по истечении срока на оплату штрафа судья, вынесший постановление, направляет копию постановления судебному </w:t>
      </w:r>
      <w:r w:rsidRPr="00F864C3">
        <w:rPr>
          <w:color w:val="000000" w:themeColor="text1"/>
          <w:sz w:val="26"/>
          <w:szCs w:val="26"/>
        </w:rPr>
        <w:t>приставу-исполнителю для исполнения в по</w:t>
      </w:r>
      <w:r w:rsidRPr="00F864C3">
        <w:rPr>
          <w:color w:val="000000" w:themeColor="text1"/>
          <w:sz w:val="26"/>
          <w:szCs w:val="26"/>
        </w:rPr>
        <w:t>рядке, предусмотренном федеральным законодательством.</w:t>
      </w:r>
    </w:p>
    <w:p w:rsidR="00C75FE5" w:rsidRPr="00F864C3" w:rsidP="00F864C3">
      <w:pPr>
        <w:tabs>
          <w:tab w:val="left" w:pos="709"/>
        </w:tabs>
        <w:spacing w:before="120"/>
        <w:ind w:right="-1"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</w:t>
      </w:r>
      <w:r w:rsidRPr="00F864C3">
        <w:rPr>
          <w:color w:val="000000" w:themeColor="text1"/>
          <w:sz w:val="26"/>
          <w:szCs w:val="26"/>
        </w:rPr>
        <w:t>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C75FE5" w:rsidRPr="00F864C3" w:rsidP="00F864C3">
      <w:pPr>
        <w:tabs>
          <w:tab w:val="left" w:pos="709"/>
        </w:tabs>
        <w:spacing w:before="120"/>
        <w:ind w:right="-1"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Согласно части 1 статьи 32.2 Кодекса Российской Федерации об административных правонарушениях административный </w:t>
      </w:r>
      <w:r w:rsidRPr="00F864C3">
        <w:rPr>
          <w:color w:val="000000" w:themeColor="text1"/>
          <w:sz w:val="26"/>
          <w:szCs w:val="26"/>
        </w:rPr>
        <w:t>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 w:rsidRPr="00F864C3">
        <w:rPr>
          <w:color w:val="000000" w:themeColor="text1"/>
          <w:sz w:val="26"/>
          <w:szCs w:val="26"/>
        </w:rPr>
        <w:t xml:space="preserve">тями 1.1, 1.3 и 1.4 указанной статьи, либо со дня истечения срока отсрочки или срока рассрочки, предусмотренных статьёй 31.5 названного Кодекса. </w:t>
      </w:r>
    </w:p>
    <w:p w:rsidR="00C75FE5" w:rsidRPr="00F864C3" w:rsidP="00F864C3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 xml:space="preserve">Неуплата административного штрафа в указанный срок, в соответствии с частью 1 статьи 20.25 Кодекса Российской </w:t>
      </w:r>
      <w:r w:rsidRPr="00F864C3">
        <w:rPr>
          <w:color w:val="000000" w:themeColor="text1"/>
          <w:sz w:val="26"/>
          <w:szCs w:val="26"/>
        </w:rPr>
        <w:t>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</w:t>
      </w:r>
      <w:r w:rsidRPr="00F864C3">
        <w:rPr>
          <w:color w:val="000000" w:themeColor="text1"/>
          <w:sz w:val="26"/>
          <w:szCs w:val="26"/>
        </w:rPr>
        <w:t xml:space="preserve">яти часов. </w:t>
      </w:r>
    </w:p>
    <w:p w:rsidR="00C75FE5" w:rsidRPr="00F864C3" w:rsidP="00F864C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C75FE5" w:rsidRPr="00F864C3" w:rsidP="00F864C3">
      <w:pPr>
        <w:contextualSpacing/>
        <w:rPr>
          <w:color w:val="000000" w:themeColor="text1"/>
          <w:sz w:val="26"/>
          <w:szCs w:val="26"/>
        </w:rPr>
      </w:pPr>
    </w:p>
    <w:p w:rsidR="00C334AF" w:rsidRPr="00F864C3" w:rsidP="00F864C3">
      <w:pPr>
        <w:contextualSpacing/>
        <w:rPr>
          <w:color w:val="000000" w:themeColor="text1"/>
          <w:sz w:val="26"/>
          <w:szCs w:val="26"/>
        </w:rPr>
      </w:pPr>
    </w:p>
    <w:p w:rsidR="00C75FE5" w:rsidRPr="00F864C3" w:rsidP="00F864C3">
      <w:pPr>
        <w:contextualSpacing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Мировой судья</w:t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  <w:t xml:space="preserve">                      /подпись/</w:t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  <w:t xml:space="preserve">     </w:t>
      </w:r>
      <w:r w:rsidRPr="00F864C3" w:rsidR="00D737D9">
        <w:rPr>
          <w:color w:val="000000" w:themeColor="text1"/>
          <w:sz w:val="26"/>
          <w:szCs w:val="26"/>
        </w:rPr>
        <w:t xml:space="preserve">          </w:t>
      </w:r>
      <w:r w:rsidRPr="00F864C3">
        <w:rPr>
          <w:color w:val="000000" w:themeColor="text1"/>
          <w:sz w:val="26"/>
          <w:szCs w:val="26"/>
        </w:rPr>
        <w:t xml:space="preserve">          Н.Н. Жиляк</w:t>
      </w:r>
    </w:p>
    <w:p w:rsidR="00C75FE5" w:rsidRPr="00F864C3" w:rsidP="00F864C3">
      <w:pPr>
        <w:contextualSpacing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Копия верна</w:t>
      </w:r>
    </w:p>
    <w:p w:rsidR="00C75FE5" w:rsidRPr="00F864C3" w:rsidP="00F864C3">
      <w:pPr>
        <w:contextualSpacing/>
        <w:rPr>
          <w:color w:val="000000" w:themeColor="text1"/>
          <w:sz w:val="26"/>
          <w:szCs w:val="26"/>
        </w:rPr>
      </w:pPr>
      <w:r w:rsidRPr="00F864C3">
        <w:rPr>
          <w:color w:val="000000" w:themeColor="text1"/>
          <w:sz w:val="26"/>
          <w:szCs w:val="26"/>
        </w:rPr>
        <w:t>Мировой судья</w:t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</w:r>
      <w:r w:rsidRPr="00F864C3">
        <w:rPr>
          <w:color w:val="000000" w:themeColor="text1"/>
          <w:sz w:val="26"/>
          <w:szCs w:val="26"/>
        </w:rPr>
        <w:tab/>
        <w:t xml:space="preserve">           </w:t>
      </w:r>
      <w:r w:rsidRPr="00F864C3" w:rsidR="00D737D9">
        <w:rPr>
          <w:color w:val="000000" w:themeColor="text1"/>
          <w:sz w:val="26"/>
          <w:szCs w:val="26"/>
        </w:rPr>
        <w:t xml:space="preserve">          </w:t>
      </w:r>
      <w:r w:rsidRPr="00F864C3">
        <w:rPr>
          <w:color w:val="000000" w:themeColor="text1"/>
          <w:sz w:val="26"/>
          <w:szCs w:val="26"/>
        </w:rPr>
        <w:t xml:space="preserve">    Н.Н. Жиляк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41"/>
    <w:rsid w:val="001516B8"/>
    <w:rsid w:val="00214C2F"/>
    <w:rsid w:val="00242041"/>
    <w:rsid w:val="00265C09"/>
    <w:rsid w:val="00322CEF"/>
    <w:rsid w:val="00332A37"/>
    <w:rsid w:val="003F2E5E"/>
    <w:rsid w:val="00422BEF"/>
    <w:rsid w:val="00656A7D"/>
    <w:rsid w:val="008016E0"/>
    <w:rsid w:val="0086639F"/>
    <w:rsid w:val="009D4D3D"/>
    <w:rsid w:val="00A61BC6"/>
    <w:rsid w:val="00AE53E1"/>
    <w:rsid w:val="00B738CB"/>
    <w:rsid w:val="00B77D98"/>
    <w:rsid w:val="00C334AF"/>
    <w:rsid w:val="00C75FE5"/>
    <w:rsid w:val="00D737D9"/>
    <w:rsid w:val="00F864C3"/>
    <w:rsid w:val="00FA1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B8C64D-F1A4-4B2E-B0E7-D4BE959A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75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